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BC" w:rsidRDefault="005A5DBC" w:rsidP="003058E7">
      <w:pPr>
        <w:pStyle w:val="NoSpacing"/>
        <w:rPr>
          <w:rFonts w:ascii="Verdana" w:hAnsi="Verdana"/>
          <w:sz w:val="48"/>
          <w:szCs w:val="48"/>
        </w:rPr>
      </w:pPr>
    </w:p>
    <w:p w:rsidR="005A5DBC" w:rsidRDefault="005A5DBC" w:rsidP="003058E7">
      <w:pPr>
        <w:pStyle w:val="NoSpacing"/>
        <w:rPr>
          <w:rFonts w:ascii="Verdana" w:hAnsi="Verdana"/>
          <w:sz w:val="48"/>
          <w:szCs w:val="48"/>
        </w:rPr>
      </w:pPr>
    </w:p>
    <w:p w:rsidR="003058E7" w:rsidRDefault="00D5028B" w:rsidP="003058E7">
      <w:pPr>
        <w:pStyle w:val="NoSpacing"/>
        <w:rPr>
          <w:rFonts w:ascii="Verdana" w:hAnsi="Verdana"/>
          <w:sz w:val="48"/>
          <w:szCs w:val="48"/>
        </w:rPr>
      </w:pPr>
      <w:bookmarkStart w:id="0" w:name="_GoBack"/>
      <w:bookmarkEnd w:id="0"/>
      <w:r>
        <w:rPr>
          <w:rFonts w:ascii="Verdana" w:hAnsi="Verdana"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7C077996" wp14:editId="45D06A26">
            <wp:simplePos x="0" y="0"/>
            <wp:positionH relativeFrom="column">
              <wp:posOffset>3722370</wp:posOffset>
            </wp:positionH>
            <wp:positionV relativeFrom="paragraph">
              <wp:posOffset>-85725</wp:posOffset>
            </wp:positionV>
            <wp:extent cx="1942465" cy="2981325"/>
            <wp:effectExtent l="0" t="0" r="635" b="9525"/>
            <wp:wrapThrough wrapText="bothSides">
              <wp:wrapPolygon edited="0">
                <wp:start x="0" y="0"/>
                <wp:lineTo x="0" y="21531"/>
                <wp:lineTo x="21395" y="21531"/>
                <wp:lineTo x="213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E7" w:rsidRDefault="003058E7" w:rsidP="003058E7">
      <w:pPr>
        <w:pStyle w:val="NoSpacing"/>
        <w:rPr>
          <w:rFonts w:ascii="Verdana" w:hAnsi="Verdana"/>
          <w:sz w:val="48"/>
          <w:szCs w:val="48"/>
        </w:rPr>
      </w:pPr>
    </w:p>
    <w:p w:rsidR="003058E7" w:rsidRDefault="003058E7" w:rsidP="003058E7">
      <w:pPr>
        <w:pStyle w:val="NoSpacing"/>
        <w:rPr>
          <w:rFonts w:ascii="Verdana" w:hAnsi="Verdana"/>
          <w:sz w:val="48"/>
          <w:szCs w:val="48"/>
        </w:rPr>
      </w:pPr>
    </w:p>
    <w:p w:rsidR="00D5028B" w:rsidRDefault="00D5028B" w:rsidP="003058E7">
      <w:pPr>
        <w:pStyle w:val="NoSpacing"/>
        <w:rPr>
          <w:rFonts w:ascii="Verdana" w:hAnsi="Verdana"/>
          <w:sz w:val="48"/>
          <w:szCs w:val="48"/>
        </w:rPr>
      </w:pPr>
    </w:p>
    <w:p w:rsidR="00D5028B" w:rsidRDefault="00D5028B" w:rsidP="003058E7">
      <w:pPr>
        <w:pStyle w:val="NoSpacing"/>
        <w:rPr>
          <w:rFonts w:ascii="Verdana" w:hAnsi="Verdana"/>
          <w:sz w:val="48"/>
          <w:szCs w:val="48"/>
        </w:rPr>
      </w:pPr>
    </w:p>
    <w:p w:rsidR="008C3695" w:rsidRDefault="008C3695" w:rsidP="008C3695">
      <w:pPr>
        <w:pStyle w:val="NoSpacing"/>
        <w:ind w:firstLine="720"/>
        <w:jc w:val="right"/>
        <w:rPr>
          <w:rFonts w:ascii="Verdana" w:hAnsi="Verdana"/>
          <w:b/>
          <w:color w:val="92D050"/>
          <w:sz w:val="48"/>
          <w:szCs w:val="48"/>
        </w:rPr>
      </w:pPr>
    </w:p>
    <w:p w:rsidR="008C3695" w:rsidRDefault="008C3695" w:rsidP="008C3695">
      <w:pPr>
        <w:pStyle w:val="NoSpacing"/>
        <w:ind w:firstLine="720"/>
        <w:jc w:val="right"/>
        <w:rPr>
          <w:rFonts w:ascii="Verdana" w:hAnsi="Verdana"/>
          <w:b/>
          <w:color w:val="92D050"/>
          <w:sz w:val="48"/>
          <w:szCs w:val="48"/>
        </w:rPr>
      </w:pPr>
    </w:p>
    <w:p w:rsidR="008C3695" w:rsidRDefault="008C3695" w:rsidP="008C3695">
      <w:pPr>
        <w:pStyle w:val="NoSpacing"/>
        <w:ind w:firstLine="720"/>
        <w:jc w:val="right"/>
        <w:rPr>
          <w:rFonts w:ascii="Verdana" w:hAnsi="Verdana"/>
          <w:b/>
          <w:color w:val="92D050"/>
          <w:sz w:val="48"/>
          <w:szCs w:val="48"/>
        </w:rPr>
      </w:pPr>
    </w:p>
    <w:p w:rsidR="00D5028B" w:rsidRPr="008C3695" w:rsidRDefault="008C3695" w:rsidP="008C3695">
      <w:pPr>
        <w:pStyle w:val="NoSpacing"/>
        <w:ind w:firstLine="720"/>
        <w:jc w:val="right"/>
        <w:rPr>
          <w:rFonts w:ascii="Verdana" w:hAnsi="Verdana"/>
          <w:b/>
          <w:color w:val="92D050"/>
          <w:sz w:val="48"/>
          <w:szCs w:val="48"/>
        </w:rPr>
      </w:pPr>
      <w:r>
        <w:rPr>
          <w:rFonts w:ascii="Verdana" w:hAnsi="Verdana"/>
          <w:b/>
          <w:color w:val="92D050"/>
          <w:sz w:val="48"/>
          <w:szCs w:val="48"/>
        </w:rPr>
        <w:t xml:space="preserve">RABR </w:t>
      </w:r>
      <w:r w:rsidRPr="008C3695">
        <w:rPr>
          <w:rFonts w:ascii="Verdana" w:hAnsi="Verdana"/>
          <w:b/>
          <w:color w:val="92D050"/>
          <w:sz w:val="48"/>
          <w:szCs w:val="48"/>
        </w:rPr>
        <w:t>L</w:t>
      </w:r>
      <w:r>
        <w:rPr>
          <w:rFonts w:ascii="Verdana" w:hAnsi="Verdana"/>
          <w:b/>
          <w:color w:val="92D050"/>
          <w:sz w:val="48"/>
          <w:szCs w:val="48"/>
        </w:rPr>
        <w:t>ESSON PLANS</w:t>
      </w:r>
    </w:p>
    <w:p w:rsidR="003058E7" w:rsidRDefault="003058E7" w:rsidP="003058E7">
      <w:pPr>
        <w:pStyle w:val="NoSpacing"/>
        <w:jc w:val="right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English </w:t>
      </w:r>
      <w:r w:rsidRPr="003058E7">
        <w:rPr>
          <w:rFonts w:ascii="Verdana" w:hAnsi="Verdana"/>
          <w:sz w:val="48"/>
          <w:szCs w:val="48"/>
        </w:rPr>
        <w:t>National Curriculum</w:t>
      </w:r>
      <w:r>
        <w:rPr>
          <w:rFonts w:ascii="Verdana" w:hAnsi="Verdana"/>
          <w:sz w:val="48"/>
          <w:szCs w:val="48"/>
        </w:rPr>
        <w:t xml:space="preserve"> 2016</w:t>
      </w:r>
    </w:p>
    <w:p w:rsidR="003058E7" w:rsidRDefault="003058E7" w:rsidP="003058E7">
      <w:pPr>
        <w:pStyle w:val="NoSpacing"/>
        <w:jc w:val="right"/>
        <w:rPr>
          <w:rFonts w:ascii="Verdana" w:hAnsi="Verdana"/>
          <w:sz w:val="48"/>
          <w:szCs w:val="48"/>
        </w:rPr>
      </w:pPr>
      <w:r w:rsidRPr="003058E7">
        <w:rPr>
          <w:rFonts w:ascii="Verdana" w:hAnsi="Verdana"/>
          <w:sz w:val="48"/>
          <w:szCs w:val="48"/>
        </w:rPr>
        <w:t>Geography</w:t>
      </w:r>
      <w:r w:rsidR="00D36382">
        <w:rPr>
          <w:rFonts w:ascii="Verdana" w:hAnsi="Verdana"/>
          <w:sz w:val="48"/>
          <w:szCs w:val="48"/>
        </w:rPr>
        <w:t xml:space="preserve"> EN</w:t>
      </w:r>
      <w:r w:rsidR="00EA565B">
        <w:rPr>
          <w:rFonts w:ascii="Verdana" w:hAnsi="Verdana"/>
          <w:sz w:val="48"/>
          <w:szCs w:val="48"/>
        </w:rPr>
        <w:t>4</w:t>
      </w:r>
      <w:r w:rsidR="00D36382">
        <w:rPr>
          <w:rFonts w:ascii="Verdana" w:hAnsi="Verdana"/>
          <w:sz w:val="48"/>
          <w:szCs w:val="48"/>
        </w:rPr>
        <w:t>-</w:t>
      </w:r>
      <w:r w:rsidR="00EA565B">
        <w:rPr>
          <w:rFonts w:ascii="Verdana" w:hAnsi="Verdana"/>
          <w:sz w:val="48"/>
          <w:szCs w:val="48"/>
        </w:rPr>
        <w:t>5</w:t>
      </w:r>
      <w:r w:rsidR="00D36382">
        <w:rPr>
          <w:rFonts w:ascii="Verdana" w:hAnsi="Verdana"/>
          <w:sz w:val="48"/>
          <w:szCs w:val="48"/>
        </w:rPr>
        <w:t>b</w:t>
      </w:r>
    </w:p>
    <w:p w:rsidR="003058E7" w:rsidRDefault="003058E7" w:rsidP="003058E7">
      <w:pPr>
        <w:pStyle w:val="NoSpacing"/>
        <w:jc w:val="right"/>
        <w:rPr>
          <w:rFonts w:ascii="Verdana" w:hAnsi="Verdana"/>
          <w:sz w:val="48"/>
          <w:szCs w:val="48"/>
        </w:rPr>
      </w:pPr>
      <w:r w:rsidRPr="003058E7">
        <w:rPr>
          <w:rFonts w:ascii="Verdana" w:hAnsi="Verdana"/>
          <w:sz w:val="48"/>
          <w:szCs w:val="48"/>
        </w:rPr>
        <w:t>Year 4</w:t>
      </w:r>
      <w:r w:rsidR="004E0923">
        <w:rPr>
          <w:rFonts w:ascii="Verdana" w:hAnsi="Verdana"/>
          <w:sz w:val="48"/>
          <w:szCs w:val="48"/>
        </w:rPr>
        <w:t>; Lesson time 1 hour</w:t>
      </w:r>
    </w:p>
    <w:p w:rsidR="008C3695" w:rsidRPr="008C3695" w:rsidRDefault="00A830D6" w:rsidP="003058E7">
      <w:pPr>
        <w:pStyle w:val="NoSpacing"/>
        <w:jc w:val="right"/>
        <w:rPr>
          <w:rFonts w:ascii="Verdana" w:hAnsi="Verdana"/>
          <w:b/>
          <w:color w:val="92D050"/>
          <w:sz w:val="48"/>
          <w:szCs w:val="48"/>
        </w:rPr>
      </w:pPr>
      <w:r>
        <w:rPr>
          <w:rFonts w:ascii="Verdana" w:hAnsi="Verdana"/>
          <w:b/>
          <w:color w:val="92D050"/>
          <w:sz w:val="48"/>
          <w:szCs w:val="48"/>
        </w:rPr>
        <w:t>River m</w:t>
      </w:r>
      <w:r w:rsidR="008C3695" w:rsidRPr="008C3695">
        <w:rPr>
          <w:rFonts w:ascii="Verdana" w:hAnsi="Verdana"/>
          <w:b/>
          <w:color w:val="92D050"/>
          <w:sz w:val="48"/>
          <w:szCs w:val="48"/>
        </w:rPr>
        <w:t>eander</w:t>
      </w:r>
      <w:r>
        <w:rPr>
          <w:rFonts w:ascii="Verdana" w:hAnsi="Verdana"/>
          <w:b/>
          <w:color w:val="92D050"/>
          <w:sz w:val="48"/>
          <w:szCs w:val="48"/>
        </w:rPr>
        <w:t xml:space="preserve">s </w:t>
      </w:r>
      <w:r w:rsidR="008C3695">
        <w:rPr>
          <w:rFonts w:ascii="Verdana" w:hAnsi="Verdana"/>
          <w:b/>
          <w:color w:val="92D050"/>
          <w:sz w:val="48"/>
          <w:szCs w:val="48"/>
        </w:rPr>
        <w:t>&amp; oxbow lakes</w:t>
      </w:r>
    </w:p>
    <w:p w:rsidR="003058E7" w:rsidRDefault="00762DF7" w:rsidP="003058E7">
      <w:pPr>
        <w:pStyle w:val="NoSpacing"/>
        <w:rPr>
          <w:rFonts w:ascii="Verdana" w:hAnsi="Verdana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42AA4BE" wp14:editId="22FF1180">
            <wp:simplePos x="0" y="0"/>
            <wp:positionH relativeFrom="column">
              <wp:posOffset>2847975</wp:posOffset>
            </wp:positionH>
            <wp:positionV relativeFrom="paragraph">
              <wp:posOffset>241935</wp:posOffset>
            </wp:positionV>
            <wp:extent cx="2828925" cy="2358390"/>
            <wp:effectExtent l="19050" t="19050" r="28575" b="22860"/>
            <wp:wrapThrough wrapText="bothSides">
              <wp:wrapPolygon edited="0">
                <wp:start x="-145" y="-174"/>
                <wp:lineTo x="-145" y="21635"/>
                <wp:lineTo x="21673" y="21635"/>
                <wp:lineTo x="21673" y="-174"/>
                <wp:lineTo x="-145" y="-174"/>
              </wp:wrapPolygon>
            </wp:wrapThrough>
            <wp:docPr id="4" name="Picture 4" descr="http://solidrocksolutions.com/the-cove/river-6-neck-cut-o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idrocksolutions.com/the-cove/river-6-neck-cut-of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58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 wp14:anchorId="2CCA0251" wp14:editId="5CC7B2FE">
            <wp:simplePos x="0" y="0"/>
            <wp:positionH relativeFrom="column">
              <wp:posOffset>295275</wp:posOffset>
            </wp:positionH>
            <wp:positionV relativeFrom="paragraph">
              <wp:posOffset>241935</wp:posOffset>
            </wp:positionV>
            <wp:extent cx="2352675" cy="2352675"/>
            <wp:effectExtent l="0" t="0" r="9525" b="9525"/>
            <wp:wrapThrough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E7" w:rsidRDefault="003058E7" w:rsidP="003058E7">
      <w:pPr>
        <w:pStyle w:val="NoSpacing"/>
        <w:rPr>
          <w:rFonts w:ascii="Verdana" w:hAnsi="Verdana"/>
          <w:sz w:val="48"/>
          <w:szCs w:val="48"/>
        </w:rPr>
      </w:pPr>
    </w:p>
    <w:p w:rsidR="00005C90" w:rsidRDefault="00005C90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p w:rsidR="00C422EF" w:rsidRDefault="004E0923" w:rsidP="004E0923">
      <w:pPr>
        <w:pStyle w:val="NoSpacing"/>
        <w:jc w:val="right"/>
        <w:rPr>
          <w:rFonts w:ascii="Verdana" w:hAnsi="Verdana"/>
          <w:b/>
          <w:color w:val="92D050"/>
          <w:sz w:val="48"/>
          <w:szCs w:val="48"/>
        </w:rPr>
      </w:pPr>
      <w:r w:rsidRPr="004E0923">
        <w:rPr>
          <w:rFonts w:ascii="Verdana" w:hAnsi="Verdana"/>
          <w:b/>
          <w:color w:val="92D050"/>
          <w:sz w:val="48"/>
          <w:szCs w:val="48"/>
        </w:rPr>
        <w:lastRenderedPageBreak/>
        <w:t>Race Flightpath</w:t>
      </w:r>
    </w:p>
    <w:p w:rsidR="00762DF7" w:rsidRPr="004E0923" w:rsidRDefault="004E0923" w:rsidP="004E0923">
      <w:pPr>
        <w:pStyle w:val="NoSpacing"/>
        <w:jc w:val="right"/>
        <w:rPr>
          <w:rFonts w:ascii="Verdana" w:hAnsi="Verdana"/>
          <w:b/>
          <w:color w:val="92D050"/>
          <w:sz w:val="48"/>
          <w:szCs w:val="48"/>
        </w:rPr>
      </w:pPr>
      <w:r w:rsidRPr="004E0923">
        <w:rPr>
          <w:rFonts w:ascii="Verdana" w:hAnsi="Verdana"/>
          <w:b/>
          <w:color w:val="92D050"/>
          <w:sz w:val="48"/>
          <w:szCs w:val="48"/>
        </w:rPr>
        <w:t>Welshpool to Shrewsbury</w:t>
      </w:r>
    </w:p>
    <w:p w:rsidR="00762DF7" w:rsidRDefault="00762DF7" w:rsidP="003058E7">
      <w:pPr>
        <w:pStyle w:val="NoSpacing"/>
        <w:rPr>
          <w:rFonts w:ascii="Verdana" w:hAnsi="Verdana"/>
        </w:rPr>
      </w:pPr>
    </w:p>
    <w:p w:rsidR="00762DF7" w:rsidRDefault="00762DF7" w:rsidP="003058E7">
      <w:pPr>
        <w:pStyle w:val="NoSpacing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2027"/>
        <w:gridCol w:w="6164"/>
      </w:tblGrid>
      <w:tr w:rsidR="000E7009" w:rsidTr="00A830D6">
        <w:tc>
          <w:tcPr>
            <w:tcW w:w="9242" w:type="dxa"/>
            <w:gridSpan w:val="3"/>
          </w:tcPr>
          <w:p w:rsidR="000E7009" w:rsidRDefault="000E7009" w:rsidP="003058E7">
            <w:pPr>
              <w:pStyle w:val="NoSpacing"/>
              <w:rPr>
                <w:rFonts w:ascii="Verdana" w:hAnsi="Verdana"/>
              </w:rPr>
            </w:pPr>
          </w:p>
          <w:p w:rsidR="000E7009" w:rsidRPr="000E7009" w:rsidRDefault="000E7009" w:rsidP="003058E7">
            <w:pPr>
              <w:pStyle w:val="NoSpacing"/>
              <w:rPr>
                <w:rFonts w:ascii="Verdana" w:hAnsi="Verdana"/>
                <w:sz w:val="28"/>
                <w:szCs w:val="28"/>
              </w:rPr>
            </w:pPr>
            <w:r w:rsidRPr="000E7009">
              <w:rPr>
                <w:rFonts w:ascii="Verdana" w:hAnsi="Verdana"/>
                <w:sz w:val="28"/>
                <w:szCs w:val="28"/>
              </w:rPr>
              <w:t xml:space="preserve">Geography: </w:t>
            </w:r>
            <w:r>
              <w:rPr>
                <w:rFonts w:ascii="Verdana" w:hAnsi="Verdana"/>
                <w:sz w:val="28"/>
                <w:szCs w:val="28"/>
              </w:rPr>
              <w:t>M</w:t>
            </w:r>
            <w:r w:rsidRPr="000E7009">
              <w:rPr>
                <w:rFonts w:ascii="Verdana" w:hAnsi="Verdana"/>
                <w:sz w:val="28"/>
                <w:szCs w:val="28"/>
              </w:rPr>
              <w:t xml:space="preserve">eandering </w:t>
            </w:r>
            <w:r>
              <w:rPr>
                <w:rFonts w:ascii="Verdana" w:hAnsi="Verdana"/>
                <w:sz w:val="28"/>
                <w:szCs w:val="28"/>
              </w:rPr>
              <w:t>Ri</w:t>
            </w:r>
            <w:r w:rsidRPr="000E7009">
              <w:rPr>
                <w:rFonts w:ascii="Verdana" w:hAnsi="Verdana"/>
                <w:sz w:val="28"/>
                <w:szCs w:val="28"/>
              </w:rPr>
              <w:t xml:space="preserve">vers and </w:t>
            </w:r>
            <w:r>
              <w:rPr>
                <w:rFonts w:ascii="Verdana" w:hAnsi="Verdana"/>
                <w:sz w:val="28"/>
                <w:szCs w:val="28"/>
              </w:rPr>
              <w:t>O</w:t>
            </w:r>
            <w:r w:rsidRPr="000E7009">
              <w:rPr>
                <w:rFonts w:ascii="Verdana" w:hAnsi="Verdana"/>
                <w:sz w:val="28"/>
                <w:szCs w:val="28"/>
              </w:rPr>
              <w:t xml:space="preserve">xbow </w:t>
            </w:r>
            <w:r>
              <w:rPr>
                <w:rFonts w:ascii="Verdana" w:hAnsi="Verdana"/>
                <w:sz w:val="28"/>
                <w:szCs w:val="28"/>
              </w:rPr>
              <w:t>L</w:t>
            </w:r>
            <w:r w:rsidRPr="000E7009">
              <w:rPr>
                <w:rFonts w:ascii="Verdana" w:hAnsi="Verdana"/>
                <w:sz w:val="28"/>
                <w:szCs w:val="28"/>
              </w:rPr>
              <w:t>akes</w:t>
            </w:r>
          </w:p>
          <w:p w:rsidR="000E7009" w:rsidRDefault="000E7009" w:rsidP="003058E7">
            <w:pPr>
              <w:pStyle w:val="NoSpacing"/>
              <w:rPr>
                <w:rFonts w:ascii="Verdana" w:hAnsi="Verdana"/>
              </w:rPr>
            </w:pPr>
          </w:p>
        </w:tc>
      </w:tr>
      <w:tr w:rsidR="0036041A" w:rsidTr="00762EF4">
        <w:tc>
          <w:tcPr>
            <w:tcW w:w="1051" w:type="dxa"/>
          </w:tcPr>
          <w:p w:rsidR="00DB0C54" w:rsidRPr="00DB0C54" w:rsidRDefault="00DB0C54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 xml:space="preserve">Time </w:t>
            </w:r>
          </w:p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>(min</w:t>
            </w:r>
            <w:r w:rsidR="00DB0C54" w:rsidRPr="00DB0C54">
              <w:rPr>
                <w:rFonts w:ascii="Verdana" w:hAnsi="Verdana"/>
                <w:b/>
              </w:rPr>
              <w:t>s</w:t>
            </w:r>
            <w:r w:rsidRPr="00DB0C54">
              <w:rPr>
                <w:rFonts w:ascii="Verdana" w:hAnsi="Verdana"/>
                <w:b/>
              </w:rPr>
              <w:t>)</w:t>
            </w:r>
          </w:p>
          <w:p w:rsidR="00D36382" w:rsidRPr="00DB0C54" w:rsidRDefault="00D36382" w:rsidP="003058E7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2027" w:type="dxa"/>
          </w:tcPr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>Lesson Phase</w:t>
            </w:r>
          </w:p>
        </w:tc>
        <w:tc>
          <w:tcPr>
            <w:tcW w:w="6164" w:type="dxa"/>
          </w:tcPr>
          <w:p w:rsidR="000E7009" w:rsidRPr="00EA565B" w:rsidRDefault="000E7009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>Details</w:t>
            </w:r>
          </w:p>
        </w:tc>
      </w:tr>
      <w:tr w:rsidR="0036041A" w:rsidTr="00762EF4">
        <w:tc>
          <w:tcPr>
            <w:tcW w:w="1051" w:type="dxa"/>
          </w:tcPr>
          <w:p w:rsidR="000E7009" w:rsidRPr="00DB0C54" w:rsidRDefault="000E7009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DB0C54" w:rsidRPr="00DB0C54" w:rsidRDefault="00DB0C54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>5</w:t>
            </w:r>
          </w:p>
        </w:tc>
        <w:tc>
          <w:tcPr>
            <w:tcW w:w="2027" w:type="dxa"/>
          </w:tcPr>
          <w:p w:rsidR="00DB0C54" w:rsidRPr="00DB0C54" w:rsidRDefault="00DB0C54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Pr="00EA565B" w:rsidRDefault="00762EF4" w:rsidP="00762EF4">
            <w:pPr>
              <w:pStyle w:val="NoSpacing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b/>
              </w:rPr>
              <w:t>W</w:t>
            </w:r>
            <w:r w:rsidR="00D36382" w:rsidRPr="00D36382">
              <w:rPr>
                <w:rFonts w:ascii="Verdana" w:hAnsi="Verdana"/>
                <w:b/>
              </w:rPr>
              <w:t xml:space="preserve">arm-up </w:t>
            </w:r>
            <w:r w:rsidR="00DB0C54">
              <w:rPr>
                <w:rFonts w:ascii="Verdana" w:hAnsi="Verdana"/>
              </w:rPr>
              <w:t xml:space="preserve"> </w:t>
            </w:r>
          </w:p>
        </w:tc>
        <w:tc>
          <w:tcPr>
            <w:tcW w:w="6164" w:type="dxa"/>
          </w:tcPr>
          <w:p w:rsidR="000E7009" w:rsidRPr="00EB1019" w:rsidRDefault="000E7009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EB1019" w:rsidRDefault="004375DB" w:rsidP="00EB101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Log on to your </w:t>
            </w:r>
            <w:r w:rsidR="00C422EF">
              <w:rPr>
                <w:rFonts w:ascii="Verdana" w:hAnsi="Verdana"/>
              </w:rPr>
              <w:t xml:space="preserve">classes </w:t>
            </w:r>
            <w:r>
              <w:rPr>
                <w:rFonts w:ascii="Verdana" w:hAnsi="Verdana"/>
              </w:rPr>
              <w:t xml:space="preserve">balloon account and put your name on </w:t>
            </w:r>
            <w:r w:rsidR="00C422EF">
              <w:rPr>
                <w:rFonts w:ascii="Verdana" w:hAnsi="Verdana"/>
              </w:rPr>
              <w:t xml:space="preserve">your balloon. </w:t>
            </w:r>
            <w:r w:rsidR="007C0F20">
              <w:rPr>
                <w:rFonts w:ascii="Verdana" w:hAnsi="Verdana"/>
              </w:rPr>
              <w:t xml:space="preserve">What is the definition of the word ‘meander’ Is it easy to see a meandering river? </w:t>
            </w:r>
            <w:r w:rsidR="00EB1019">
              <w:rPr>
                <w:rFonts w:ascii="Verdana" w:hAnsi="Verdana"/>
              </w:rPr>
              <w:t xml:space="preserve">Ask the children to draw a meandering river. </w:t>
            </w:r>
            <w:r w:rsidR="007C0F20">
              <w:rPr>
                <w:rFonts w:ascii="Verdana" w:hAnsi="Verdana"/>
              </w:rPr>
              <w:t xml:space="preserve">Can a </w:t>
            </w:r>
            <w:r w:rsidR="00EB1019">
              <w:rPr>
                <w:rFonts w:ascii="Verdana" w:hAnsi="Verdana"/>
              </w:rPr>
              <w:t xml:space="preserve">mountain </w:t>
            </w:r>
            <w:r w:rsidR="007C0F20">
              <w:rPr>
                <w:rFonts w:ascii="Verdana" w:hAnsi="Verdana"/>
              </w:rPr>
              <w:t>river meander</w:t>
            </w:r>
            <w:r w:rsidR="00EB1019">
              <w:rPr>
                <w:rFonts w:ascii="Verdana" w:hAnsi="Verdana"/>
              </w:rPr>
              <w:t>?</w:t>
            </w:r>
          </w:p>
          <w:p w:rsidR="00EB1019" w:rsidRPr="00EB1019" w:rsidRDefault="00EB1019" w:rsidP="00EB1019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</w:tr>
      <w:tr w:rsidR="0036041A" w:rsidTr="00762EF4">
        <w:tc>
          <w:tcPr>
            <w:tcW w:w="1051" w:type="dxa"/>
          </w:tcPr>
          <w:p w:rsidR="000E7009" w:rsidRPr="00DB0C54" w:rsidRDefault="000E7009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DB0C54" w:rsidRPr="00DB0C54" w:rsidRDefault="00DB0C54" w:rsidP="003058E7">
            <w:pPr>
              <w:pStyle w:val="NoSpacing"/>
              <w:rPr>
                <w:rFonts w:ascii="Verdana" w:hAnsi="Verdana"/>
                <w:b/>
              </w:rPr>
            </w:pPr>
            <w:r w:rsidRPr="00DB0C54">
              <w:rPr>
                <w:rFonts w:ascii="Verdana" w:hAnsi="Verdana"/>
                <w:b/>
              </w:rPr>
              <w:t>10</w:t>
            </w:r>
          </w:p>
        </w:tc>
        <w:tc>
          <w:tcPr>
            <w:tcW w:w="2027" w:type="dxa"/>
          </w:tcPr>
          <w:p w:rsidR="00DB0C54" w:rsidRPr="00DB0C54" w:rsidRDefault="00DB0C54" w:rsidP="00DB0C54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DB0C54" w:rsidRDefault="0036041A" w:rsidP="00DB0C54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Introduction</w:t>
            </w:r>
          </w:p>
          <w:p w:rsidR="00EA565B" w:rsidRPr="00EA565B" w:rsidRDefault="00EA565B" w:rsidP="00762EF4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64" w:type="dxa"/>
          </w:tcPr>
          <w:p w:rsidR="00EB1019" w:rsidRPr="00EB1019" w:rsidRDefault="00EB1019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FC3356" w:rsidRDefault="00762EF4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Lesson o</w:t>
            </w:r>
            <w:r w:rsidR="00FC3356">
              <w:rPr>
                <w:rFonts w:ascii="Verdana" w:hAnsi="Verdana"/>
              </w:rPr>
              <w:t>bjectives</w:t>
            </w:r>
          </w:p>
          <w:p w:rsidR="00FA4FEF" w:rsidRPr="00FA4FEF" w:rsidRDefault="00FA4FEF" w:rsidP="00FC3356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FC3356" w:rsidRDefault="00FC3356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4375DB">
              <w:rPr>
                <w:rFonts w:ascii="Verdana" w:hAnsi="Verdana"/>
              </w:rPr>
              <w:t xml:space="preserve"> </w:t>
            </w:r>
            <w:r w:rsidR="00C422EF">
              <w:rPr>
                <w:rFonts w:ascii="Verdana" w:hAnsi="Verdana"/>
              </w:rPr>
              <w:t xml:space="preserve">How </w:t>
            </w:r>
            <w:r w:rsidR="00762EF4">
              <w:rPr>
                <w:rFonts w:ascii="Verdana" w:hAnsi="Verdana"/>
              </w:rPr>
              <w:t xml:space="preserve">land </w:t>
            </w:r>
            <w:r>
              <w:rPr>
                <w:rFonts w:ascii="Verdana" w:hAnsi="Verdana"/>
              </w:rPr>
              <w:t xml:space="preserve">gradient </w:t>
            </w:r>
            <w:r w:rsidR="00121E02">
              <w:rPr>
                <w:rFonts w:ascii="Verdana" w:hAnsi="Verdana"/>
              </w:rPr>
              <w:t xml:space="preserve">is </w:t>
            </w:r>
            <w:r>
              <w:rPr>
                <w:rFonts w:ascii="Verdana" w:hAnsi="Verdana"/>
              </w:rPr>
              <w:t xml:space="preserve">a major factor in meanders </w:t>
            </w:r>
          </w:p>
          <w:p w:rsidR="00FC3356" w:rsidRDefault="00121E02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FC3356">
              <w:rPr>
                <w:rFonts w:ascii="Verdana" w:hAnsi="Verdana"/>
              </w:rPr>
              <w:t>.</w:t>
            </w:r>
            <w:r w:rsidR="00FA4FEF">
              <w:rPr>
                <w:rFonts w:ascii="Verdana" w:hAnsi="Verdana"/>
              </w:rPr>
              <w:t xml:space="preserve"> </w:t>
            </w:r>
            <w:r w:rsidR="00FC3356">
              <w:rPr>
                <w:rFonts w:ascii="Verdana" w:hAnsi="Verdana"/>
              </w:rPr>
              <w:t>Meandering rivers are slow rivers</w:t>
            </w:r>
            <w:r>
              <w:rPr>
                <w:rFonts w:ascii="Verdana" w:hAnsi="Verdana"/>
              </w:rPr>
              <w:t xml:space="preserve"> too</w:t>
            </w:r>
          </w:p>
          <w:p w:rsidR="000E7009" w:rsidRDefault="00121E02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FC3356">
              <w:rPr>
                <w:rFonts w:ascii="Verdana" w:hAnsi="Verdana"/>
              </w:rPr>
              <w:t>.</w:t>
            </w:r>
            <w:r w:rsidR="00FA4FEF">
              <w:rPr>
                <w:rFonts w:ascii="Verdana" w:hAnsi="Verdana"/>
              </w:rPr>
              <w:t xml:space="preserve"> </w:t>
            </w:r>
            <w:r w:rsidR="00FC3356">
              <w:rPr>
                <w:rFonts w:ascii="Verdana" w:hAnsi="Verdana"/>
              </w:rPr>
              <w:t>Slow rivers are more likely to flood</w:t>
            </w:r>
          </w:p>
          <w:p w:rsidR="00FA4FEF" w:rsidRDefault="00121E02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FA4FEF">
              <w:rPr>
                <w:rFonts w:ascii="Verdana" w:hAnsi="Verdana"/>
              </w:rPr>
              <w:t>. Oxbow lakes are created from meanders</w:t>
            </w:r>
          </w:p>
          <w:p w:rsidR="00FA4FEF" w:rsidRPr="00FA4FEF" w:rsidRDefault="00FA4FEF" w:rsidP="00FC3356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FA4FEF" w:rsidRDefault="00FA4FEF" w:rsidP="00FC335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Key words: gradient, slope, meander, oxbow lake</w:t>
            </w:r>
          </w:p>
          <w:p w:rsidR="00FC3356" w:rsidRPr="00FC3356" w:rsidRDefault="00FC3356" w:rsidP="00FC3356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</w:tr>
      <w:tr w:rsidR="0036041A" w:rsidTr="00762EF4">
        <w:tc>
          <w:tcPr>
            <w:tcW w:w="1051" w:type="dxa"/>
          </w:tcPr>
          <w:p w:rsidR="000E7009" w:rsidRPr="007C0F20" w:rsidRDefault="000E7009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7C0F20" w:rsidRPr="00DB0C54" w:rsidRDefault="007C0F20" w:rsidP="003058E7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2027" w:type="dxa"/>
          </w:tcPr>
          <w:p w:rsidR="00EA565B" w:rsidRPr="00EA565B" w:rsidRDefault="00EA565B" w:rsidP="00DB0C54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DB0C54" w:rsidRDefault="00DB0C54" w:rsidP="00DB0C54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Brain Activation</w:t>
            </w:r>
          </w:p>
          <w:p w:rsidR="00EA565B" w:rsidRPr="00EA565B" w:rsidRDefault="00EA565B" w:rsidP="00762DF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64" w:type="dxa"/>
          </w:tcPr>
          <w:p w:rsidR="00EB1019" w:rsidRPr="00EB1019" w:rsidRDefault="00EB1019" w:rsidP="00EB1019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4E0923" w:rsidRDefault="005A5294" w:rsidP="004E0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now know what gradient means, but h</w:t>
            </w:r>
            <w:r w:rsidR="004E0923">
              <w:rPr>
                <w:rFonts w:ascii="Verdana" w:hAnsi="Verdana"/>
              </w:rPr>
              <w:t xml:space="preserve">ow </w:t>
            </w:r>
            <w:r>
              <w:rPr>
                <w:rFonts w:ascii="Verdana" w:hAnsi="Verdana"/>
              </w:rPr>
              <w:t xml:space="preserve">do you measure </w:t>
            </w:r>
            <w:r w:rsidR="004E0923">
              <w:rPr>
                <w:rFonts w:ascii="Verdana" w:hAnsi="Verdana"/>
              </w:rPr>
              <w:t>a gradient? So what will be the typical gradient of a mountain stream against that of the River Severn in Shrewsbury</w:t>
            </w:r>
            <w:r>
              <w:rPr>
                <w:rFonts w:ascii="Verdana" w:hAnsi="Verdana"/>
              </w:rPr>
              <w:t>, say</w:t>
            </w:r>
            <w:r w:rsidR="004E0923">
              <w:rPr>
                <w:rFonts w:ascii="Verdana" w:hAnsi="Verdana"/>
              </w:rPr>
              <w:t>?</w:t>
            </w:r>
          </w:p>
          <w:p w:rsidR="004E0923" w:rsidRPr="004E0923" w:rsidRDefault="004E0923" w:rsidP="004E0923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</w:tr>
      <w:tr w:rsidR="0036041A" w:rsidTr="00762EF4">
        <w:tc>
          <w:tcPr>
            <w:tcW w:w="1051" w:type="dxa"/>
          </w:tcPr>
          <w:p w:rsidR="00EA565B" w:rsidRPr="007C0F20" w:rsidRDefault="00EA565B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</w:rPr>
            </w:pPr>
            <w:r w:rsidRPr="007C0F20">
              <w:rPr>
                <w:rFonts w:ascii="Verdana" w:hAnsi="Verdana"/>
                <w:b/>
              </w:rPr>
              <w:t>10-15</w:t>
            </w:r>
          </w:p>
        </w:tc>
        <w:tc>
          <w:tcPr>
            <w:tcW w:w="2027" w:type="dxa"/>
          </w:tcPr>
          <w:p w:rsidR="00EA565B" w:rsidRPr="00DB0C54" w:rsidRDefault="00EA565B" w:rsidP="005A5DBC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Default="007C0F20" w:rsidP="005A5DB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Body of new information</w:t>
            </w:r>
          </w:p>
          <w:p w:rsidR="00EA565B" w:rsidRPr="00EA565B" w:rsidRDefault="00EA565B" w:rsidP="005A5DBC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64" w:type="dxa"/>
          </w:tcPr>
          <w:p w:rsidR="007C0F20" w:rsidRPr="007C0F20" w:rsidRDefault="007C0F20" w:rsidP="00EB1019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EB1019" w:rsidRDefault="00121E02" w:rsidP="00EB101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will show the children how flat gradients can create meanders and how some of those meanders can ultimately </w:t>
            </w:r>
            <w:r w:rsidR="004375DB">
              <w:rPr>
                <w:rFonts w:ascii="Verdana" w:hAnsi="Verdana"/>
              </w:rPr>
              <w:t>form</w:t>
            </w:r>
            <w:r>
              <w:rPr>
                <w:rFonts w:ascii="Verdana" w:hAnsi="Verdana"/>
              </w:rPr>
              <w:t xml:space="preserve"> </w:t>
            </w:r>
            <w:r w:rsidR="007C0F20">
              <w:rPr>
                <w:rFonts w:ascii="Verdana" w:hAnsi="Verdana"/>
              </w:rPr>
              <w:t>oxbow lakes</w:t>
            </w:r>
            <w:r>
              <w:rPr>
                <w:rFonts w:ascii="Verdana" w:hAnsi="Verdana"/>
              </w:rPr>
              <w:t xml:space="preserve">. We will also discuss </w:t>
            </w:r>
            <w:r w:rsidR="007C0F20">
              <w:rPr>
                <w:rFonts w:ascii="Verdana" w:hAnsi="Verdana"/>
              </w:rPr>
              <w:t>what stops all meanders becoming oxbow lakes?</w:t>
            </w:r>
            <w:r w:rsidR="0036041A">
              <w:rPr>
                <w:rFonts w:ascii="Verdana" w:hAnsi="Verdana"/>
              </w:rPr>
              <w:t xml:space="preserve"> </w:t>
            </w:r>
            <w:r w:rsidR="00C422EF">
              <w:rPr>
                <w:rFonts w:ascii="Verdana" w:hAnsi="Verdana"/>
              </w:rPr>
              <w:t>When r</w:t>
            </w:r>
            <w:r w:rsidR="0036041A">
              <w:rPr>
                <w:rFonts w:ascii="Verdana" w:hAnsi="Verdana"/>
              </w:rPr>
              <w:t>iver flooding occur</w:t>
            </w:r>
            <w:r w:rsidR="00C422EF">
              <w:rPr>
                <w:rFonts w:ascii="Verdana" w:hAnsi="Verdana"/>
              </w:rPr>
              <w:t xml:space="preserve">s, </w:t>
            </w:r>
            <w:r w:rsidR="0036041A">
              <w:rPr>
                <w:rFonts w:ascii="Verdana" w:hAnsi="Verdana"/>
              </w:rPr>
              <w:t xml:space="preserve">where </w:t>
            </w:r>
            <w:r w:rsidR="00C422EF">
              <w:rPr>
                <w:rFonts w:ascii="Verdana" w:hAnsi="Verdana"/>
              </w:rPr>
              <w:t xml:space="preserve">has </w:t>
            </w:r>
            <w:r w:rsidR="0036041A">
              <w:rPr>
                <w:rFonts w:ascii="Verdana" w:hAnsi="Verdana"/>
              </w:rPr>
              <w:t>the water come</w:t>
            </w:r>
            <w:r w:rsidR="004375DB">
              <w:rPr>
                <w:rFonts w:ascii="Verdana" w:hAnsi="Verdana"/>
              </w:rPr>
              <w:t>s</w:t>
            </w:r>
            <w:r w:rsidR="0036041A">
              <w:rPr>
                <w:rFonts w:ascii="Verdana" w:hAnsi="Verdana"/>
              </w:rPr>
              <w:t xml:space="preserve"> from </w:t>
            </w:r>
          </w:p>
          <w:p w:rsidR="00EA565B" w:rsidRPr="005A5294" w:rsidRDefault="00EA565B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</w:tr>
      <w:tr w:rsidR="0036041A" w:rsidTr="00762EF4">
        <w:tc>
          <w:tcPr>
            <w:tcW w:w="1051" w:type="dxa"/>
          </w:tcPr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Pr="007C0F20" w:rsidRDefault="007C0F20" w:rsidP="003058E7">
            <w:pPr>
              <w:pStyle w:val="NoSpacing"/>
              <w:rPr>
                <w:rFonts w:ascii="Verdana" w:hAnsi="Verdana"/>
                <w:b/>
              </w:rPr>
            </w:pPr>
            <w:r w:rsidRPr="007C0F20">
              <w:rPr>
                <w:rFonts w:ascii="Verdana" w:hAnsi="Verdana"/>
                <w:b/>
              </w:rPr>
              <w:t>5-10</w:t>
            </w:r>
          </w:p>
        </w:tc>
        <w:tc>
          <w:tcPr>
            <w:tcW w:w="2027" w:type="dxa"/>
          </w:tcPr>
          <w:p w:rsidR="00EA565B" w:rsidRPr="00EA565B" w:rsidRDefault="00EA565B" w:rsidP="005A5DBC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Default="007C0F20" w:rsidP="007C0F2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Practice and review</w:t>
            </w:r>
          </w:p>
          <w:p w:rsidR="007C0F20" w:rsidRDefault="007C0F20" w:rsidP="007C0F20">
            <w:pPr>
              <w:pStyle w:val="NoSpacing"/>
              <w:rPr>
                <w:rFonts w:ascii="Verdana" w:hAnsi="Verdana"/>
                <w:b/>
              </w:rPr>
            </w:pPr>
          </w:p>
          <w:p w:rsidR="007C0F20" w:rsidRDefault="007C0F20" w:rsidP="007C0F20">
            <w:pPr>
              <w:pStyle w:val="NoSpacing"/>
              <w:rPr>
                <w:rFonts w:ascii="Verdana" w:hAnsi="Verdana"/>
                <w:b/>
              </w:rPr>
            </w:pPr>
          </w:p>
          <w:p w:rsidR="007C0F20" w:rsidRPr="00EA565B" w:rsidRDefault="007C0F20" w:rsidP="007C0F20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64" w:type="dxa"/>
          </w:tcPr>
          <w:p w:rsidR="0036041A" w:rsidRPr="0036041A" w:rsidRDefault="0036041A" w:rsidP="0036041A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36041A" w:rsidRDefault="0036041A" w:rsidP="0036041A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we work out the gradient of the River Severn between Welshpool and Shrewsbury?</w:t>
            </w:r>
          </w:p>
          <w:p w:rsidR="0036041A" w:rsidRDefault="0036041A" w:rsidP="0036041A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think the River Severn floods and where does all the water come from?</w:t>
            </w:r>
          </w:p>
          <w:p w:rsidR="00EA565B" w:rsidRDefault="00EA565B" w:rsidP="003058E7">
            <w:pPr>
              <w:pStyle w:val="NoSpacing"/>
              <w:rPr>
                <w:rFonts w:ascii="Verdana" w:hAnsi="Verdana"/>
              </w:rPr>
            </w:pPr>
          </w:p>
        </w:tc>
      </w:tr>
      <w:tr w:rsidR="0036041A" w:rsidTr="00762EF4">
        <w:tc>
          <w:tcPr>
            <w:tcW w:w="1051" w:type="dxa"/>
          </w:tcPr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Pr="007C0F20" w:rsidRDefault="007C0F20" w:rsidP="003058E7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2027" w:type="dxa"/>
          </w:tcPr>
          <w:p w:rsidR="00EA565B" w:rsidRPr="00EA565B" w:rsidRDefault="00EA565B" w:rsidP="00EA565B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Default="007C0F20" w:rsidP="007C0F2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Independent Practice</w:t>
            </w:r>
          </w:p>
          <w:p w:rsidR="007C0F20" w:rsidRPr="00EA565B" w:rsidRDefault="007C0F20" w:rsidP="007C0F20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64" w:type="dxa"/>
          </w:tcPr>
          <w:p w:rsidR="00EA565B" w:rsidRPr="00C422EF" w:rsidRDefault="00EA565B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4375DB" w:rsidRDefault="004375DB" w:rsidP="003058E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Where is your balloon now and how many river meanders can you count?</w:t>
            </w:r>
          </w:p>
          <w:p w:rsidR="004375DB" w:rsidRDefault="004375DB" w:rsidP="003058E7">
            <w:pPr>
              <w:pStyle w:val="NoSpacing"/>
              <w:rPr>
                <w:rFonts w:ascii="Verdana" w:hAnsi="Verdana"/>
              </w:rPr>
            </w:pPr>
          </w:p>
        </w:tc>
      </w:tr>
      <w:tr w:rsidR="0036041A" w:rsidTr="00762EF4">
        <w:tc>
          <w:tcPr>
            <w:tcW w:w="1051" w:type="dxa"/>
          </w:tcPr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Pr="007C0F20" w:rsidRDefault="007C0F20" w:rsidP="003058E7">
            <w:pPr>
              <w:pStyle w:val="NoSpacing"/>
              <w:rPr>
                <w:rFonts w:ascii="Verdana" w:hAnsi="Verdana"/>
                <w:b/>
              </w:rPr>
            </w:pPr>
            <w:r w:rsidRPr="007C0F20">
              <w:rPr>
                <w:rFonts w:ascii="Verdana" w:hAnsi="Verdana"/>
                <w:b/>
              </w:rPr>
              <w:t>5</w:t>
            </w:r>
          </w:p>
        </w:tc>
        <w:tc>
          <w:tcPr>
            <w:tcW w:w="2027" w:type="dxa"/>
          </w:tcPr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  <w:sz w:val="8"/>
                <w:szCs w:val="8"/>
              </w:rPr>
            </w:pPr>
          </w:p>
          <w:p w:rsidR="00EA565B" w:rsidRDefault="00C422EF" w:rsidP="003058E7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Review</w:t>
            </w:r>
          </w:p>
          <w:p w:rsidR="007C0F20" w:rsidRPr="007C0F20" w:rsidRDefault="007C0F20" w:rsidP="003058E7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6164" w:type="dxa"/>
          </w:tcPr>
          <w:p w:rsidR="00EA565B" w:rsidRPr="00C422EF" w:rsidRDefault="00EA565B" w:rsidP="003058E7">
            <w:pPr>
              <w:pStyle w:val="NoSpacing"/>
              <w:rPr>
                <w:rFonts w:ascii="Verdana" w:hAnsi="Verdana"/>
                <w:sz w:val="8"/>
                <w:szCs w:val="8"/>
              </w:rPr>
            </w:pPr>
          </w:p>
          <w:p w:rsidR="00C422EF" w:rsidRDefault="00C422EF" w:rsidP="00C422E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Does everyone feel they now understand why rivers sometimes meander and what is their gradient </w:t>
            </w:r>
          </w:p>
          <w:p w:rsidR="00C422EF" w:rsidRDefault="00C422EF" w:rsidP="00C422EF">
            <w:pPr>
              <w:pStyle w:val="NoSpacing"/>
              <w:rPr>
                <w:rFonts w:ascii="Verdana" w:hAnsi="Verdana"/>
              </w:rPr>
            </w:pPr>
          </w:p>
          <w:p w:rsidR="00C422EF" w:rsidRDefault="00C422EF" w:rsidP="00C422EF">
            <w:pPr>
              <w:pStyle w:val="NoSpacing"/>
              <w:rPr>
                <w:rFonts w:ascii="Verdana" w:hAnsi="Verdana"/>
              </w:rPr>
            </w:pPr>
          </w:p>
        </w:tc>
      </w:tr>
    </w:tbl>
    <w:p w:rsidR="000E7009" w:rsidRPr="000E7009" w:rsidRDefault="000E7009" w:rsidP="003058E7">
      <w:pPr>
        <w:pStyle w:val="NoSpacing"/>
        <w:rPr>
          <w:rFonts w:ascii="Verdana" w:hAnsi="Verdana"/>
        </w:rPr>
      </w:pPr>
    </w:p>
    <w:p w:rsidR="00005C90" w:rsidRPr="003058E7" w:rsidRDefault="00005C90" w:rsidP="003058E7">
      <w:pPr>
        <w:pStyle w:val="NoSpacing"/>
        <w:rPr>
          <w:rFonts w:ascii="Verdana" w:hAnsi="Verdana"/>
          <w:sz w:val="48"/>
          <w:szCs w:val="48"/>
        </w:rPr>
      </w:pPr>
    </w:p>
    <w:sectPr w:rsidR="00005C90" w:rsidRPr="003058E7" w:rsidSect="00A8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6A00"/>
    <w:multiLevelType w:val="hybridMultilevel"/>
    <w:tmpl w:val="95267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7"/>
    <w:rsid w:val="00005C90"/>
    <w:rsid w:val="000E7009"/>
    <w:rsid w:val="000F3252"/>
    <w:rsid w:val="00121E02"/>
    <w:rsid w:val="00217C1C"/>
    <w:rsid w:val="003058E7"/>
    <w:rsid w:val="0036041A"/>
    <w:rsid w:val="004375DB"/>
    <w:rsid w:val="004E0923"/>
    <w:rsid w:val="005A5294"/>
    <w:rsid w:val="005A5DBC"/>
    <w:rsid w:val="00762DF7"/>
    <w:rsid w:val="00762EF4"/>
    <w:rsid w:val="007C0F20"/>
    <w:rsid w:val="008C3695"/>
    <w:rsid w:val="009B683B"/>
    <w:rsid w:val="00A830D6"/>
    <w:rsid w:val="00BB0C04"/>
    <w:rsid w:val="00C422EF"/>
    <w:rsid w:val="00D36382"/>
    <w:rsid w:val="00D5028B"/>
    <w:rsid w:val="00DB0C54"/>
    <w:rsid w:val="00EA565B"/>
    <w:rsid w:val="00EB1019"/>
    <w:rsid w:val="00FA4FEF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58E7"/>
    <w:pPr>
      <w:spacing w:after="0" w:line="240" w:lineRule="auto"/>
    </w:pPr>
  </w:style>
  <w:style w:type="table" w:styleId="TableGrid">
    <w:name w:val="Table Grid"/>
    <w:basedOn w:val="TableNormal"/>
    <w:uiPriority w:val="59"/>
    <w:rsid w:val="000E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58E7"/>
    <w:pPr>
      <w:spacing w:after="0" w:line="240" w:lineRule="auto"/>
    </w:pPr>
  </w:style>
  <w:style w:type="table" w:styleId="TableGrid">
    <w:name w:val="Table Grid"/>
    <w:basedOn w:val="TableNormal"/>
    <w:uiPriority w:val="59"/>
    <w:rsid w:val="000E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9</cp:revision>
  <cp:lastPrinted>2016-06-02T07:57:00Z</cp:lastPrinted>
  <dcterms:created xsi:type="dcterms:W3CDTF">2016-05-31T12:41:00Z</dcterms:created>
  <dcterms:modified xsi:type="dcterms:W3CDTF">2016-06-15T12:03:00Z</dcterms:modified>
</cp:coreProperties>
</file>